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8B" w:rsidRDefault="009C5256">
      <w:r>
        <w:rPr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63B265BF" wp14:editId="4DF64C2B">
            <wp:simplePos x="933450" y="933450"/>
            <wp:positionH relativeFrom="margin">
              <wp:align>left</wp:align>
            </wp:positionH>
            <wp:positionV relativeFrom="margin">
              <wp:align>top</wp:align>
            </wp:positionV>
            <wp:extent cx="3238500" cy="990600"/>
            <wp:effectExtent l="19050" t="19050" r="19050" b="19050"/>
            <wp:wrapSquare wrapText="bothSides"/>
            <wp:docPr id="1" name="Picture 1" descr="H:\Faith Forum 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aith Forum Logo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618" cy="990942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5256" w:rsidRDefault="009C5256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Press Release – for immediate issue.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9C5256" w:rsidRDefault="009C525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</w:t>
      </w:r>
      <w:r w:rsidR="00C75018">
        <w:rPr>
          <w:rFonts w:ascii="Arial" w:hAnsi="Arial" w:cs="Arial"/>
          <w:b/>
          <w:sz w:val="24"/>
          <w:szCs w:val="24"/>
        </w:rPr>
        <w:t>8</w:t>
      </w:r>
      <w:r w:rsidR="00C75018" w:rsidRPr="00C7501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C75018">
        <w:rPr>
          <w:rFonts w:ascii="Arial" w:hAnsi="Arial" w:cs="Arial"/>
          <w:b/>
          <w:sz w:val="24"/>
          <w:szCs w:val="24"/>
        </w:rPr>
        <w:t xml:space="preserve"> March 2016</w:t>
      </w:r>
    </w:p>
    <w:p w:rsidR="00667687" w:rsidRDefault="00667687" w:rsidP="00667687">
      <w:pPr>
        <w:jc w:val="center"/>
        <w:rPr>
          <w:rFonts w:ascii="Arial" w:hAnsi="Arial" w:cs="Arial"/>
          <w:sz w:val="20"/>
          <w:szCs w:val="24"/>
        </w:rPr>
      </w:pPr>
    </w:p>
    <w:p w:rsidR="00C75018" w:rsidRPr="008C3358" w:rsidRDefault="00C75018" w:rsidP="00667687">
      <w:pPr>
        <w:jc w:val="center"/>
        <w:rPr>
          <w:rFonts w:ascii="Arial" w:hAnsi="Arial" w:cs="Arial"/>
          <w:b/>
          <w:sz w:val="36"/>
          <w:szCs w:val="24"/>
        </w:rPr>
      </w:pPr>
      <w:r w:rsidRPr="008C3358">
        <w:rPr>
          <w:rFonts w:ascii="Arial" w:hAnsi="Arial" w:cs="Arial"/>
          <w:b/>
          <w:sz w:val="36"/>
          <w:szCs w:val="24"/>
        </w:rPr>
        <w:t>‘</w:t>
      </w:r>
      <w:r w:rsidR="00EA67FF" w:rsidRPr="008C3358">
        <w:rPr>
          <w:rFonts w:ascii="Arial" w:hAnsi="Arial" w:cs="Arial"/>
          <w:b/>
          <w:sz w:val="36"/>
          <w:szCs w:val="24"/>
        </w:rPr>
        <w:t>Being P</w:t>
      </w:r>
      <w:r w:rsidRPr="008C3358">
        <w:rPr>
          <w:rFonts w:ascii="Arial" w:hAnsi="Arial" w:cs="Arial"/>
          <w:b/>
          <w:sz w:val="36"/>
          <w:szCs w:val="24"/>
        </w:rPr>
        <w:t>art of the Solution’</w:t>
      </w:r>
    </w:p>
    <w:p w:rsidR="008C3358" w:rsidRPr="008C3358" w:rsidRDefault="00C75018" w:rsidP="00667687">
      <w:pPr>
        <w:jc w:val="center"/>
        <w:rPr>
          <w:rFonts w:ascii="Arial" w:hAnsi="Arial" w:cs="Arial"/>
          <w:b/>
          <w:sz w:val="28"/>
          <w:szCs w:val="24"/>
        </w:rPr>
      </w:pPr>
      <w:r w:rsidRPr="008C3358">
        <w:rPr>
          <w:rFonts w:ascii="Arial" w:hAnsi="Arial" w:cs="Arial"/>
          <w:b/>
          <w:sz w:val="28"/>
          <w:szCs w:val="24"/>
        </w:rPr>
        <w:t>Health and Wellbeing Open Forum</w:t>
      </w:r>
      <w:r w:rsidR="008C3358" w:rsidRPr="008C3358">
        <w:rPr>
          <w:rFonts w:ascii="Arial" w:hAnsi="Arial" w:cs="Arial"/>
          <w:b/>
          <w:sz w:val="28"/>
          <w:szCs w:val="24"/>
        </w:rPr>
        <w:t xml:space="preserve"> </w:t>
      </w:r>
    </w:p>
    <w:p w:rsidR="002569C4" w:rsidRPr="008C3358" w:rsidRDefault="008C3358" w:rsidP="00667687">
      <w:pPr>
        <w:jc w:val="center"/>
        <w:rPr>
          <w:rFonts w:ascii="Arial" w:hAnsi="Arial" w:cs="Arial"/>
          <w:sz w:val="24"/>
          <w:szCs w:val="24"/>
        </w:rPr>
      </w:pPr>
      <w:r w:rsidRPr="008C3358">
        <w:rPr>
          <w:rFonts w:ascii="Arial" w:hAnsi="Arial" w:cs="Arial"/>
          <w:sz w:val="24"/>
          <w:szCs w:val="24"/>
        </w:rPr>
        <w:t>Held at the Buddhist Cultural Centre, Bal</w:t>
      </w:r>
      <w:r w:rsidR="0094798A">
        <w:rPr>
          <w:rFonts w:ascii="Arial" w:hAnsi="Arial" w:cs="Arial"/>
          <w:sz w:val="24"/>
          <w:szCs w:val="24"/>
        </w:rPr>
        <w:t>f</w:t>
      </w:r>
      <w:r w:rsidRPr="008C3358">
        <w:rPr>
          <w:rFonts w:ascii="Arial" w:hAnsi="Arial" w:cs="Arial"/>
          <w:sz w:val="24"/>
          <w:szCs w:val="24"/>
        </w:rPr>
        <w:t>our Road, Ilford</w:t>
      </w:r>
    </w:p>
    <w:p w:rsidR="006515F7" w:rsidRPr="008C3358" w:rsidRDefault="006515F7" w:rsidP="00667687">
      <w:pPr>
        <w:jc w:val="center"/>
        <w:rPr>
          <w:rFonts w:ascii="Arial" w:hAnsi="Arial" w:cs="Arial"/>
          <w:sz w:val="24"/>
          <w:szCs w:val="24"/>
        </w:rPr>
      </w:pPr>
      <w:r w:rsidRPr="008C3358">
        <w:rPr>
          <w:rFonts w:ascii="Arial" w:hAnsi="Arial" w:cs="Arial"/>
          <w:sz w:val="24"/>
          <w:szCs w:val="24"/>
        </w:rPr>
        <w:t>Tuesday 8</w:t>
      </w:r>
      <w:r w:rsidRPr="008C3358">
        <w:rPr>
          <w:rFonts w:ascii="Arial" w:hAnsi="Arial" w:cs="Arial"/>
          <w:sz w:val="24"/>
          <w:szCs w:val="24"/>
          <w:vertAlign w:val="superscript"/>
        </w:rPr>
        <w:t>th</w:t>
      </w:r>
      <w:r w:rsidRPr="008C3358">
        <w:rPr>
          <w:rFonts w:ascii="Arial" w:hAnsi="Arial" w:cs="Arial"/>
          <w:sz w:val="24"/>
          <w:szCs w:val="24"/>
        </w:rPr>
        <w:t xml:space="preserve"> March 2016</w:t>
      </w:r>
    </w:p>
    <w:p w:rsidR="00C75018" w:rsidRDefault="008C3358" w:rsidP="00C75018">
      <w:pPr>
        <w:rPr>
          <w:rFonts w:ascii="Arial" w:hAnsi="Arial" w:cs="Arial"/>
          <w:sz w:val="24"/>
          <w:szCs w:val="24"/>
        </w:rPr>
      </w:pPr>
      <w:r w:rsidRPr="008C3358">
        <w:rPr>
          <w:rFonts w:ascii="Arial" w:hAnsi="Arial" w:cs="Arial"/>
          <w:b/>
          <w:noProof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A8DCBC7" wp14:editId="7CCF369B">
            <wp:simplePos x="0" y="0"/>
            <wp:positionH relativeFrom="column">
              <wp:posOffset>2876550</wp:posOffset>
            </wp:positionH>
            <wp:positionV relativeFrom="paragraph">
              <wp:posOffset>8890</wp:posOffset>
            </wp:positionV>
            <wp:extent cx="2626360" cy="1899920"/>
            <wp:effectExtent l="0" t="0" r="254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am Pho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360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15F7">
        <w:rPr>
          <w:rFonts w:ascii="Arial" w:hAnsi="Arial" w:cs="Arial"/>
          <w:sz w:val="24"/>
          <w:szCs w:val="24"/>
        </w:rPr>
        <w:t xml:space="preserve">At the second in a series of three events, people from across the Borough </w:t>
      </w:r>
      <w:r w:rsidR="008F4DD1">
        <w:rPr>
          <w:rFonts w:ascii="Arial" w:hAnsi="Arial" w:cs="Arial"/>
          <w:sz w:val="24"/>
          <w:szCs w:val="24"/>
        </w:rPr>
        <w:t>came to an evening</w:t>
      </w:r>
      <w:r w:rsidR="006515F7">
        <w:rPr>
          <w:rFonts w:ascii="Arial" w:hAnsi="Arial" w:cs="Arial"/>
          <w:sz w:val="24"/>
          <w:szCs w:val="24"/>
        </w:rPr>
        <w:t xml:space="preserve"> focussing on Health and Wellbeing</w:t>
      </w:r>
      <w:r w:rsidR="008B1C26">
        <w:rPr>
          <w:rFonts w:ascii="Arial" w:hAnsi="Arial" w:cs="Arial"/>
          <w:sz w:val="24"/>
          <w:szCs w:val="24"/>
        </w:rPr>
        <w:t xml:space="preserve"> </w:t>
      </w:r>
      <w:r w:rsidR="008B1C26">
        <w:rPr>
          <w:rFonts w:ascii="Arial" w:hAnsi="Arial" w:cs="Arial"/>
          <w:sz w:val="24"/>
          <w:szCs w:val="24"/>
        </w:rPr>
        <w:t>at the Buddhist Cultural Centre, Balfour Road</w:t>
      </w:r>
      <w:r w:rsidR="006515F7">
        <w:rPr>
          <w:rFonts w:ascii="Arial" w:hAnsi="Arial" w:cs="Arial"/>
          <w:sz w:val="24"/>
          <w:szCs w:val="24"/>
        </w:rPr>
        <w:t xml:space="preserve">. The event, jointly </w:t>
      </w:r>
      <w:proofErr w:type="gramStart"/>
      <w:r w:rsidR="006515F7">
        <w:rPr>
          <w:rFonts w:ascii="Arial" w:hAnsi="Arial" w:cs="Arial"/>
          <w:sz w:val="24"/>
          <w:szCs w:val="24"/>
        </w:rPr>
        <w:t>organised</w:t>
      </w:r>
      <w:r w:rsidR="00746376">
        <w:rPr>
          <w:rFonts w:ascii="Arial" w:hAnsi="Arial" w:cs="Arial"/>
          <w:sz w:val="24"/>
          <w:szCs w:val="24"/>
        </w:rPr>
        <w:t xml:space="preserve"> </w:t>
      </w:r>
      <w:r w:rsidR="008B1C26">
        <w:rPr>
          <w:rFonts w:ascii="Arial" w:hAnsi="Arial" w:cs="Arial"/>
          <w:sz w:val="24"/>
          <w:szCs w:val="24"/>
        </w:rPr>
        <w:t xml:space="preserve"> by</w:t>
      </w:r>
      <w:proofErr w:type="gramEnd"/>
      <w:r w:rsidR="006515F7">
        <w:rPr>
          <w:rFonts w:ascii="Arial" w:hAnsi="Arial" w:cs="Arial"/>
          <w:sz w:val="24"/>
          <w:szCs w:val="24"/>
        </w:rPr>
        <w:t xml:space="preserve"> Redbridge Faith Forum (RFF) and Redbridge Concern for Ment</w:t>
      </w:r>
      <w:r w:rsidR="008B1C26">
        <w:rPr>
          <w:rFonts w:ascii="Arial" w:hAnsi="Arial" w:cs="Arial"/>
          <w:sz w:val="24"/>
          <w:szCs w:val="24"/>
        </w:rPr>
        <w:t xml:space="preserve">al Health (RCMH) </w:t>
      </w:r>
      <w:r w:rsidR="008B1C26">
        <w:rPr>
          <w:rFonts w:ascii="Arial" w:hAnsi="Arial" w:cs="Arial"/>
          <w:sz w:val="24"/>
          <w:szCs w:val="24"/>
        </w:rPr>
        <w:t>mark</w:t>
      </w:r>
      <w:r w:rsidR="008B1C26">
        <w:rPr>
          <w:rFonts w:ascii="Arial" w:hAnsi="Arial" w:cs="Arial"/>
          <w:sz w:val="24"/>
          <w:szCs w:val="24"/>
        </w:rPr>
        <w:t>ed</w:t>
      </w:r>
      <w:r w:rsidR="008B1C26">
        <w:rPr>
          <w:rFonts w:ascii="Arial" w:hAnsi="Arial" w:cs="Arial"/>
          <w:sz w:val="24"/>
          <w:szCs w:val="24"/>
        </w:rPr>
        <w:t xml:space="preserve"> International Women’s Day</w:t>
      </w:r>
      <w:r w:rsidR="008B1C26">
        <w:rPr>
          <w:rFonts w:ascii="Arial" w:hAnsi="Arial" w:cs="Arial"/>
          <w:sz w:val="24"/>
          <w:szCs w:val="24"/>
        </w:rPr>
        <w:t>.</w:t>
      </w:r>
      <w:r w:rsidR="00DD36BF">
        <w:rPr>
          <w:rFonts w:ascii="Arial" w:hAnsi="Arial" w:cs="Arial"/>
          <w:sz w:val="24"/>
          <w:szCs w:val="24"/>
        </w:rPr>
        <w:t xml:space="preserve"> Jacquie Grieve, Chair </w:t>
      </w:r>
      <w:r w:rsidR="008B1C26">
        <w:rPr>
          <w:rFonts w:ascii="Arial" w:hAnsi="Arial" w:cs="Arial"/>
          <w:sz w:val="24"/>
          <w:szCs w:val="24"/>
        </w:rPr>
        <w:t>o</w:t>
      </w:r>
      <w:r w:rsidR="00DD36BF">
        <w:rPr>
          <w:rFonts w:ascii="Arial" w:hAnsi="Arial" w:cs="Arial"/>
          <w:sz w:val="24"/>
          <w:szCs w:val="24"/>
        </w:rPr>
        <w:t>f RFF welcomed all to t</w:t>
      </w:r>
      <w:r w:rsidR="008B1C26">
        <w:rPr>
          <w:rFonts w:ascii="Arial" w:hAnsi="Arial" w:cs="Arial"/>
          <w:sz w:val="24"/>
          <w:szCs w:val="24"/>
        </w:rPr>
        <w:t>he event in her opening address and thanked members of the Buddhist community for providing plentiful and delicious refreshments as well as a warm welcome.</w:t>
      </w:r>
      <w:bookmarkStart w:id="0" w:name="_GoBack"/>
      <w:bookmarkEnd w:id="0"/>
    </w:p>
    <w:p w:rsidR="006515F7" w:rsidRDefault="008C3358" w:rsidP="00C750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341D74FF" wp14:editId="691E35F9">
            <wp:simplePos x="0" y="0"/>
            <wp:positionH relativeFrom="margin">
              <wp:align>left</wp:align>
            </wp:positionH>
            <wp:positionV relativeFrom="paragraph">
              <wp:posOffset>50800</wp:posOffset>
            </wp:positionV>
            <wp:extent cx="1770380" cy="1181100"/>
            <wp:effectExtent l="0" t="0" r="127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eneral 1 com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38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965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2298C9AA" wp14:editId="5A7D3514">
            <wp:simplePos x="0" y="0"/>
            <wp:positionH relativeFrom="column">
              <wp:posOffset>4191000</wp:posOffset>
            </wp:positionH>
            <wp:positionV relativeFrom="paragraph">
              <wp:posOffset>1298575</wp:posOffset>
            </wp:positionV>
            <wp:extent cx="1530350" cy="15525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rmaine Harris com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15F7">
        <w:rPr>
          <w:rFonts w:ascii="Arial" w:hAnsi="Arial" w:cs="Arial"/>
          <w:sz w:val="24"/>
          <w:szCs w:val="24"/>
        </w:rPr>
        <w:t xml:space="preserve">The team from RCMH, which consisted of Charmaine Harris, </w:t>
      </w:r>
      <w:proofErr w:type="spellStart"/>
      <w:r w:rsidR="006515F7">
        <w:rPr>
          <w:rFonts w:ascii="Arial" w:hAnsi="Arial" w:cs="Arial"/>
          <w:sz w:val="24"/>
          <w:szCs w:val="24"/>
        </w:rPr>
        <w:t>Appelonia</w:t>
      </w:r>
      <w:proofErr w:type="spellEnd"/>
      <w:r w:rsidR="006515F7">
        <w:rPr>
          <w:rFonts w:ascii="Arial" w:hAnsi="Arial" w:cs="Arial"/>
          <w:sz w:val="24"/>
          <w:szCs w:val="24"/>
        </w:rPr>
        <w:t xml:space="preserve"> Wilson, Ian </w:t>
      </w:r>
      <w:proofErr w:type="spellStart"/>
      <w:r w:rsidR="006515F7">
        <w:rPr>
          <w:rFonts w:ascii="Arial" w:hAnsi="Arial" w:cs="Arial"/>
          <w:sz w:val="24"/>
          <w:szCs w:val="24"/>
        </w:rPr>
        <w:t>Fullbrook</w:t>
      </w:r>
      <w:proofErr w:type="spellEnd"/>
      <w:r w:rsidR="006515F7">
        <w:rPr>
          <w:rFonts w:ascii="Arial" w:hAnsi="Arial" w:cs="Arial"/>
          <w:sz w:val="24"/>
          <w:szCs w:val="24"/>
        </w:rPr>
        <w:t xml:space="preserve"> and Chris Day, gently brought their own experiences of being a ‘service user representative’. Through a series of often surprising statistics </w:t>
      </w:r>
      <w:r w:rsidR="00746376">
        <w:rPr>
          <w:rFonts w:ascii="Arial" w:hAnsi="Arial" w:cs="Arial"/>
          <w:sz w:val="24"/>
          <w:szCs w:val="24"/>
        </w:rPr>
        <w:t>the assembled group</w:t>
      </w:r>
      <w:r w:rsidR="006515F7">
        <w:rPr>
          <w:rFonts w:ascii="Arial" w:hAnsi="Arial" w:cs="Arial"/>
          <w:sz w:val="24"/>
          <w:szCs w:val="24"/>
        </w:rPr>
        <w:t xml:space="preserve"> learnt about the real effect on mental ill health </w:t>
      </w:r>
      <w:r w:rsidR="00746376">
        <w:rPr>
          <w:rFonts w:ascii="Arial" w:hAnsi="Arial" w:cs="Arial"/>
          <w:sz w:val="24"/>
          <w:szCs w:val="24"/>
        </w:rPr>
        <w:t>and how one in four people in the UK will be directly affected by this and, for example, the UK has the highest incidence of self-harm in Europe. The event aimed at raising awareness and removing the stigma often attached to Mental Ill Health was open to all. The</w:t>
      </w:r>
      <w:r w:rsidR="00D94965">
        <w:rPr>
          <w:rFonts w:ascii="Arial" w:hAnsi="Arial" w:cs="Arial"/>
          <w:sz w:val="24"/>
          <w:szCs w:val="24"/>
        </w:rPr>
        <w:t>y</w:t>
      </w:r>
      <w:r w:rsidR="00746376">
        <w:rPr>
          <w:rFonts w:ascii="Arial" w:hAnsi="Arial" w:cs="Arial"/>
          <w:sz w:val="24"/>
          <w:szCs w:val="24"/>
        </w:rPr>
        <w:t xml:space="preserve"> learnt </w:t>
      </w:r>
      <w:r w:rsidR="00486A60">
        <w:rPr>
          <w:rFonts w:ascii="Arial" w:hAnsi="Arial" w:cs="Arial"/>
          <w:sz w:val="24"/>
          <w:szCs w:val="24"/>
        </w:rPr>
        <w:t xml:space="preserve">also </w:t>
      </w:r>
      <w:r w:rsidR="00746376">
        <w:rPr>
          <w:rFonts w:ascii="Arial" w:hAnsi="Arial" w:cs="Arial"/>
          <w:sz w:val="24"/>
          <w:szCs w:val="24"/>
        </w:rPr>
        <w:t xml:space="preserve">that men are less likely to seek help with often tragic results. Suicide in men is still the highest cause of death with middle aged men </w:t>
      </w:r>
      <w:r w:rsidR="00486A60">
        <w:rPr>
          <w:rFonts w:ascii="Arial" w:hAnsi="Arial" w:cs="Arial"/>
          <w:sz w:val="24"/>
          <w:szCs w:val="24"/>
        </w:rPr>
        <w:t xml:space="preserve">being </w:t>
      </w:r>
      <w:r w:rsidR="00746376">
        <w:rPr>
          <w:rFonts w:ascii="Arial" w:hAnsi="Arial" w:cs="Arial"/>
          <w:sz w:val="24"/>
          <w:szCs w:val="24"/>
        </w:rPr>
        <w:t>most at risk.</w:t>
      </w:r>
      <w:r w:rsidR="00917143">
        <w:rPr>
          <w:rFonts w:ascii="Arial" w:hAnsi="Arial" w:cs="Arial"/>
          <w:sz w:val="24"/>
          <w:szCs w:val="24"/>
        </w:rPr>
        <w:t xml:space="preserve"> Charmaine Wilson said during her presentation, ’When we see these stats, the world can seem a scary place’. </w:t>
      </w:r>
      <w:r w:rsidR="00746376">
        <w:rPr>
          <w:rFonts w:ascii="Arial" w:hAnsi="Arial" w:cs="Arial"/>
          <w:sz w:val="24"/>
          <w:szCs w:val="24"/>
        </w:rPr>
        <w:t xml:space="preserve"> </w:t>
      </w:r>
    </w:p>
    <w:p w:rsidR="00917143" w:rsidRDefault="003462BA" w:rsidP="00C750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79ABE3FC" wp14:editId="52562C96">
            <wp:simplePos x="0" y="0"/>
            <wp:positionH relativeFrom="column">
              <wp:posOffset>-57150</wp:posOffset>
            </wp:positionH>
            <wp:positionV relativeFrom="paragraph">
              <wp:posOffset>327660</wp:posOffset>
            </wp:positionV>
            <wp:extent cx="1924050" cy="14573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an Fullbrook 2 com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965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31713CE2" wp14:editId="603969F0">
            <wp:simplePos x="0" y="0"/>
            <wp:positionH relativeFrom="margin">
              <wp:posOffset>3829050</wp:posOffset>
            </wp:positionH>
            <wp:positionV relativeFrom="paragraph">
              <wp:posOffset>0</wp:posOffset>
            </wp:positionV>
            <wp:extent cx="1695450" cy="1233170"/>
            <wp:effectExtent l="0" t="0" r="0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oup exercises 3 com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143">
        <w:rPr>
          <w:rFonts w:ascii="Arial" w:hAnsi="Arial" w:cs="Arial"/>
          <w:sz w:val="24"/>
          <w:szCs w:val="24"/>
        </w:rPr>
        <w:t xml:space="preserve">Throughout the evening, the team gently provided practical advice on how individuals can both help and find support in a </w:t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 wp14:anchorId="6E8F26F5" wp14:editId="04D6794C">
            <wp:simplePos x="0" y="0"/>
            <wp:positionH relativeFrom="column">
              <wp:posOffset>3825240</wp:posOffset>
            </wp:positionH>
            <wp:positionV relativeFrom="paragraph">
              <wp:posOffset>-28575</wp:posOffset>
            </wp:positionV>
            <wp:extent cx="1757680" cy="14287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oup exercises 2 comp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68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143">
        <w:rPr>
          <w:rFonts w:ascii="Arial" w:hAnsi="Arial" w:cs="Arial"/>
          <w:sz w:val="24"/>
          <w:szCs w:val="24"/>
        </w:rPr>
        <w:t xml:space="preserve">range of situations. How it is important to pick up on what is happening in a person’s life and that helping with basic tasks like cooking a meal or washing up can be a great support when someone is unwell. During his presentation, Ian </w:t>
      </w:r>
      <w:proofErr w:type="spellStart"/>
      <w:r w:rsidR="00917143">
        <w:rPr>
          <w:rFonts w:ascii="Arial" w:hAnsi="Arial" w:cs="Arial"/>
          <w:sz w:val="24"/>
          <w:szCs w:val="24"/>
        </w:rPr>
        <w:t>Fullbrook</w:t>
      </w:r>
      <w:proofErr w:type="spellEnd"/>
      <w:r w:rsidR="00917143">
        <w:rPr>
          <w:rFonts w:ascii="Arial" w:hAnsi="Arial" w:cs="Arial"/>
          <w:sz w:val="24"/>
          <w:szCs w:val="24"/>
        </w:rPr>
        <w:t xml:space="preserve"> made the point that people don’t choose to be unwell and phrases like ‘pull </w:t>
      </w:r>
      <w:proofErr w:type="gramStart"/>
      <w:r w:rsidR="00917143">
        <w:rPr>
          <w:rFonts w:ascii="Arial" w:hAnsi="Arial" w:cs="Arial"/>
          <w:sz w:val="24"/>
          <w:szCs w:val="24"/>
        </w:rPr>
        <w:t>yourself</w:t>
      </w:r>
      <w:proofErr w:type="gramEnd"/>
      <w:r w:rsidR="00917143">
        <w:rPr>
          <w:rFonts w:ascii="Arial" w:hAnsi="Arial" w:cs="Arial"/>
          <w:sz w:val="24"/>
          <w:szCs w:val="24"/>
        </w:rPr>
        <w:t xml:space="preserve"> together’ are of no help at all. Sometimes, listening is all that is required and is all part of us ‘being human’. Charmaine added, </w:t>
      </w:r>
      <w:r w:rsidR="00DD36BF">
        <w:rPr>
          <w:rFonts w:ascii="Arial" w:hAnsi="Arial" w:cs="Arial"/>
          <w:sz w:val="24"/>
          <w:szCs w:val="24"/>
        </w:rPr>
        <w:t>‘Listening is about patience, having</w:t>
      </w:r>
      <w:r w:rsidR="00917143">
        <w:rPr>
          <w:rFonts w:ascii="Arial" w:hAnsi="Arial" w:cs="Arial"/>
          <w:sz w:val="24"/>
          <w:szCs w:val="24"/>
        </w:rPr>
        <w:t xml:space="preserve"> the patience and allow the person time. Listening is about patience, just being there’. Using the acronym PACE she added, ‘</w:t>
      </w:r>
      <w:r w:rsidR="00DD36BF">
        <w:rPr>
          <w:rFonts w:ascii="Arial" w:hAnsi="Arial" w:cs="Arial"/>
          <w:sz w:val="24"/>
          <w:szCs w:val="24"/>
        </w:rPr>
        <w:t>Patience Always Conquers E</w:t>
      </w:r>
      <w:r w:rsidR="00917143">
        <w:rPr>
          <w:rFonts w:ascii="Arial" w:hAnsi="Arial" w:cs="Arial"/>
          <w:sz w:val="24"/>
          <w:szCs w:val="24"/>
        </w:rPr>
        <w:t xml:space="preserve">ventually’. </w:t>
      </w:r>
    </w:p>
    <w:p w:rsidR="00917143" w:rsidRDefault="008C3358" w:rsidP="00C750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53E27B17" wp14:editId="3298FEA4">
            <wp:simplePos x="0" y="0"/>
            <wp:positionH relativeFrom="margin">
              <wp:align>left</wp:align>
            </wp:positionH>
            <wp:positionV relativeFrom="paragraph">
              <wp:posOffset>652145</wp:posOffset>
            </wp:positionV>
            <wp:extent cx="1115695" cy="1800225"/>
            <wp:effectExtent l="0" t="0" r="825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ppelonia Wilson comp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143">
        <w:rPr>
          <w:rFonts w:ascii="Arial" w:hAnsi="Arial" w:cs="Arial"/>
          <w:sz w:val="24"/>
          <w:szCs w:val="24"/>
        </w:rPr>
        <w:t xml:space="preserve">The group also spent some time explaining how mental ill health can be stigmatised </w:t>
      </w:r>
      <w:r w:rsidR="00DD36BF">
        <w:rPr>
          <w:rFonts w:ascii="Arial" w:hAnsi="Arial" w:cs="Arial"/>
          <w:sz w:val="24"/>
          <w:szCs w:val="24"/>
        </w:rPr>
        <w:t xml:space="preserve">and </w:t>
      </w:r>
      <w:proofErr w:type="gramStart"/>
      <w:r w:rsidR="00DD36BF">
        <w:rPr>
          <w:rFonts w:ascii="Arial" w:hAnsi="Arial" w:cs="Arial"/>
          <w:sz w:val="24"/>
          <w:szCs w:val="24"/>
        </w:rPr>
        <w:t xml:space="preserve">that how we use language is important in approaching how we can </w:t>
      </w:r>
      <w:r w:rsidR="008F4DD1">
        <w:rPr>
          <w:rFonts w:ascii="Arial" w:hAnsi="Arial" w:cs="Arial"/>
          <w:sz w:val="24"/>
          <w:szCs w:val="24"/>
        </w:rPr>
        <w:t xml:space="preserve">sensitively and </w:t>
      </w:r>
      <w:r w:rsidR="00DD36BF">
        <w:rPr>
          <w:rFonts w:ascii="Arial" w:hAnsi="Arial" w:cs="Arial"/>
          <w:sz w:val="24"/>
          <w:szCs w:val="24"/>
        </w:rPr>
        <w:t>effectively understand</w:t>
      </w:r>
      <w:proofErr w:type="gramEnd"/>
      <w:r w:rsidR="00DD36BF">
        <w:rPr>
          <w:rFonts w:ascii="Arial" w:hAnsi="Arial" w:cs="Arial"/>
          <w:sz w:val="24"/>
          <w:szCs w:val="24"/>
        </w:rPr>
        <w:t xml:space="preserve"> and deal with the real </w:t>
      </w:r>
      <w:r w:rsidR="008F4DD1">
        <w:rPr>
          <w:rFonts w:ascii="Arial" w:hAnsi="Arial" w:cs="Arial"/>
          <w:sz w:val="24"/>
          <w:szCs w:val="24"/>
        </w:rPr>
        <w:t>impact</w:t>
      </w:r>
      <w:r w:rsidR="00DD36BF">
        <w:rPr>
          <w:rFonts w:ascii="Arial" w:hAnsi="Arial" w:cs="Arial"/>
          <w:sz w:val="24"/>
          <w:szCs w:val="24"/>
        </w:rPr>
        <w:t xml:space="preserve"> of mental ill health</w:t>
      </w:r>
      <w:r w:rsidR="008F4DD1">
        <w:rPr>
          <w:rFonts w:ascii="Arial" w:hAnsi="Arial" w:cs="Arial"/>
          <w:sz w:val="24"/>
          <w:szCs w:val="24"/>
        </w:rPr>
        <w:t xml:space="preserve"> on the individual, their families and society in general</w:t>
      </w:r>
      <w:r w:rsidR="00DD36BF">
        <w:rPr>
          <w:rFonts w:ascii="Arial" w:hAnsi="Arial" w:cs="Arial"/>
          <w:sz w:val="24"/>
          <w:szCs w:val="24"/>
        </w:rPr>
        <w:t xml:space="preserve">. </w:t>
      </w:r>
    </w:p>
    <w:p w:rsidR="00DD36BF" w:rsidRDefault="00DD36BF" w:rsidP="00C750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their conclusion, the team provided </w:t>
      </w:r>
      <w:r w:rsidR="008C3358">
        <w:rPr>
          <w:rFonts w:ascii="Arial" w:hAnsi="Arial" w:cs="Arial"/>
          <w:sz w:val="24"/>
          <w:szCs w:val="24"/>
        </w:rPr>
        <w:t xml:space="preserve">information regarding </w:t>
      </w:r>
      <w:r>
        <w:rPr>
          <w:rFonts w:ascii="Arial" w:hAnsi="Arial" w:cs="Arial"/>
          <w:sz w:val="24"/>
          <w:szCs w:val="24"/>
        </w:rPr>
        <w:t xml:space="preserve">a wide range of support organisations based in Redbridge who can </w:t>
      </w:r>
      <w:proofErr w:type="gramStart"/>
      <w:r>
        <w:rPr>
          <w:rFonts w:ascii="Arial" w:hAnsi="Arial" w:cs="Arial"/>
          <w:sz w:val="24"/>
          <w:szCs w:val="24"/>
        </w:rPr>
        <w:t>proved</w:t>
      </w:r>
      <w:proofErr w:type="gramEnd"/>
      <w:r>
        <w:rPr>
          <w:rFonts w:ascii="Arial" w:hAnsi="Arial" w:cs="Arial"/>
          <w:sz w:val="24"/>
          <w:szCs w:val="24"/>
        </w:rPr>
        <w:t xml:space="preserve"> help in many situations. This was also </w:t>
      </w:r>
      <w:proofErr w:type="gramStart"/>
      <w:r>
        <w:rPr>
          <w:rFonts w:ascii="Arial" w:hAnsi="Arial" w:cs="Arial"/>
          <w:sz w:val="24"/>
          <w:szCs w:val="24"/>
        </w:rPr>
        <w:t>provide</w:t>
      </w:r>
      <w:proofErr w:type="gramEnd"/>
      <w:r>
        <w:rPr>
          <w:rFonts w:ascii="Arial" w:hAnsi="Arial" w:cs="Arial"/>
          <w:sz w:val="24"/>
          <w:szCs w:val="24"/>
        </w:rPr>
        <w:t xml:space="preserve"> in the form of a pamphlet. </w:t>
      </w:r>
      <w:r w:rsidR="008C3358">
        <w:rPr>
          <w:rFonts w:ascii="Arial" w:hAnsi="Arial" w:cs="Arial"/>
          <w:sz w:val="24"/>
          <w:szCs w:val="24"/>
        </w:rPr>
        <w:t>‘</w:t>
      </w:r>
      <w:r w:rsidR="00D94965">
        <w:rPr>
          <w:rFonts w:ascii="Arial" w:hAnsi="Arial" w:cs="Arial"/>
          <w:sz w:val="24"/>
          <w:szCs w:val="24"/>
        </w:rPr>
        <w:t>This is not about psychiatry, but being human at heart</w:t>
      </w:r>
      <w:r w:rsidR="008C3358">
        <w:rPr>
          <w:rFonts w:ascii="Arial" w:hAnsi="Arial" w:cs="Arial"/>
          <w:sz w:val="24"/>
          <w:szCs w:val="24"/>
        </w:rPr>
        <w:t>’</w:t>
      </w:r>
      <w:r w:rsidR="00D94965">
        <w:rPr>
          <w:rFonts w:ascii="Arial" w:hAnsi="Arial" w:cs="Arial"/>
          <w:sz w:val="24"/>
          <w:szCs w:val="24"/>
        </w:rPr>
        <w:t xml:space="preserve">. The final words from </w:t>
      </w:r>
      <w:proofErr w:type="spellStart"/>
      <w:r w:rsidR="00D94965">
        <w:rPr>
          <w:rFonts w:ascii="Arial" w:hAnsi="Arial" w:cs="Arial"/>
          <w:sz w:val="24"/>
          <w:szCs w:val="24"/>
        </w:rPr>
        <w:t>Appelonia</w:t>
      </w:r>
      <w:proofErr w:type="spellEnd"/>
      <w:r w:rsidR="00D94965">
        <w:rPr>
          <w:rFonts w:ascii="Arial" w:hAnsi="Arial" w:cs="Arial"/>
          <w:sz w:val="24"/>
          <w:szCs w:val="24"/>
        </w:rPr>
        <w:t xml:space="preserve"> Wilson invited all not to be</w:t>
      </w:r>
      <w:r w:rsidR="008C3358">
        <w:rPr>
          <w:rFonts w:ascii="Arial" w:hAnsi="Arial" w:cs="Arial"/>
          <w:sz w:val="24"/>
          <w:szCs w:val="24"/>
        </w:rPr>
        <w:t xml:space="preserve"> simply</w:t>
      </w:r>
      <w:r w:rsidR="00D94965">
        <w:rPr>
          <w:rFonts w:ascii="Arial" w:hAnsi="Arial" w:cs="Arial"/>
          <w:sz w:val="24"/>
          <w:szCs w:val="24"/>
        </w:rPr>
        <w:t xml:space="preserve"> bystanders but to ‘Be Part of the solution’. </w:t>
      </w:r>
    </w:p>
    <w:p w:rsidR="00934FC4" w:rsidRDefault="00DD36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 information can be provided either from RFF or RCMH.</w:t>
      </w:r>
    </w:p>
    <w:p w:rsidR="00762963" w:rsidRDefault="00762963" w:rsidP="007629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full programme of future events is available from </w:t>
      </w:r>
      <w:r w:rsidR="00C75018">
        <w:rPr>
          <w:rFonts w:ascii="Arial" w:hAnsi="Arial" w:cs="Arial"/>
          <w:sz w:val="24"/>
          <w:szCs w:val="24"/>
        </w:rPr>
        <w:t>the RFF Office.</w:t>
      </w:r>
      <w:r w:rsidR="00D94965">
        <w:rPr>
          <w:rFonts w:ascii="Arial" w:hAnsi="Arial" w:cs="Arial"/>
          <w:sz w:val="24"/>
          <w:szCs w:val="24"/>
        </w:rPr>
        <w:t xml:space="preserve"> We thank the Reverend </w:t>
      </w:r>
      <w:proofErr w:type="spellStart"/>
      <w:r w:rsidR="00D94965">
        <w:rPr>
          <w:rFonts w:ascii="Arial" w:hAnsi="Arial" w:cs="Arial"/>
          <w:sz w:val="24"/>
          <w:szCs w:val="24"/>
        </w:rPr>
        <w:t>Hemaratna</w:t>
      </w:r>
      <w:proofErr w:type="spellEnd"/>
      <w:r w:rsidR="00D94965">
        <w:rPr>
          <w:rFonts w:ascii="Arial" w:hAnsi="Arial" w:cs="Arial"/>
          <w:sz w:val="24"/>
          <w:szCs w:val="24"/>
        </w:rPr>
        <w:t xml:space="preserve"> and his team at the Buddhist Cultural Centre for providing the venue and </w:t>
      </w:r>
      <w:r w:rsidR="008C3358">
        <w:rPr>
          <w:rFonts w:ascii="Arial" w:hAnsi="Arial" w:cs="Arial"/>
          <w:sz w:val="24"/>
          <w:szCs w:val="24"/>
        </w:rPr>
        <w:t>refreshments</w:t>
      </w:r>
    </w:p>
    <w:p w:rsidR="00762963" w:rsidRDefault="00762963" w:rsidP="007629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more information contact RFF on 020 8708 2478 or email </w:t>
      </w:r>
      <w:hyperlink r:id="rId13" w:history="1">
        <w:r w:rsidRPr="00360DFD">
          <w:rPr>
            <w:rStyle w:val="Hyperlink"/>
            <w:rFonts w:ascii="Arial" w:hAnsi="Arial" w:cs="Arial"/>
            <w:sz w:val="24"/>
            <w:szCs w:val="24"/>
          </w:rPr>
          <w:t>faithforum@redbridge.gov.uk</w:t>
        </w:r>
      </w:hyperlink>
    </w:p>
    <w:p w:rsidR="00762963" w:rsidRPr="00762963" w:rsidRDefault="00762963" w:rsidP="00934FC4">
      <w:pPr>
        <w:rPr>
          <w:rFonts w:ascii="Arial" w:hAnsi="Arial" w:cs="Arial"/>
          <w:sz w:val="24"/>
          <w:szCs w:val="24"/>
          <w:u w:val="single"/>
        </w:rPr>
      </w:pPr>
      <w:r w:rsidRPr="00762963">
        <w:rPr>
          <w:rFonts w:ascii="Arial" w:hAnsi="Arial" w:cs="Arial"/>
          <w:sz w:val="24"/>
          <w:szCs w:val="24"/>
          <w:u w:val="single"/>
        </w:rPr>
        <w:t>End.</w:t>
      </w:r>
    </w:p>
    <w:p w:rsidR="00762963" w:rsidRDefault="00762963" w:rsidP="00934FC4">
      <w:pPr>
        <w:rPr>
          <w:rFonts w:ascii="Arial" w:hAnsi="Arial" w:cs="Arial"/>
          <w:sz w:val="24"/>
          <w:szCs w:val="24"/>
        </w:rPr>
      </w:pPr>
    </w:p>
    <w:p w:rsidR="00762963" w:rsidRPr="00934FC4" w:rsidRDefault="00762963" w:rsidP="00934FC4">
      <w:pPr>
        <w:rPr>
          <w:rFonts w:ascii="Arial" w:hAnsi="Arial" w:cs="Arial"/>
          <w:sz w:val="24"/>
          <w:szCs w:val="24"/>
        </w:rPr>
      </w:pPr>
    </w:p>
    <w:sectPr w:rsidR="00762963" w:rsidRPr="00934F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56"/>
    <w:rsid w:val="00100A34"/>
    <w:rsid w:val="002569C4"/>
    <w:rsid w:val="0030304D"/>
    <w:rsid w:val="00330685"/>
    <w:rsid w:val="003462BA"/>
    <w:rsid w:val="00456AA9"/>
    <w:rsid w:val="00486A60"/>
    <w:rsid w:val="004C6625"/>
    <w:rsid w:val="00567A30"/>
    <w:rsid w:val="006515F7"/>
    <w:rsid w:val="00667687"/>
    <w:rsid w:val="006914C2"/>
    <w:rsid w:val="006967C3"/>
    <w:rsid w:val="006B3037"/>
    <w:rsid w:val="006E61B1"/>
    <w:rsid w:val="00746376"/>
    <w:rsid w:val="00762963"/>
    <w:rsid w:val="008B1C26"/>
    <w:rsid w:val="008B5B23"/>
    <w:rsid w:val="008C3358"/>
    <w:rsid w:val="008F4DD1"/>
    <w:rsid w:val="00901444"/>
    <w:rsid w:val="00917143"/>
    <w:rsid w:val="00934FC4"/>
    <w:rsid w:val="0094798A"/>
    <w:rsid w:val="00960275"/>
    <w:rsid w:val="0098658B"/>
    <w:rsid w:val="009C5256"/>
    <w:rsid w:val="009E68EF"/>
    <w:rsid w:val="00A01827"/>
    <w:rsid w:val="00A81B85"/>
    <w:rsid w:val="00BC054F"/>
    <w:rsid w:val="00C17B0F"/>
    <w:rsid w:val="00C21FC0"/>
    <w:rsid w:val="00C75018"/>
    <w:rsid w:val="00D94965"/>
    <w:rsid w:val="00DD36BF"/>
    <w:rsid w:val="00E96CCE"/>
    <w:rsid w:val="00EA67FF"/>
    <w:rsid w:val="00FE23F7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256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9E68E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256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9E68E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faithforum@redbridge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Redbridge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butcher</dc:creator>
  <cp:lastModifiedBy>Karen Kent</cp:lastModifiedBy>
  <cp:revision>4</cp:revision>
  <dcterms:created xsi:type="dcterms:W3CDTF">2016-03-14T10:01:00Z</dcterms:created>
  <dcterms:modified xsi:type="dcterms:W3CDTF">2016-03-15T14:53:00Z</dcterms:modified>
</cp:coreProperties>
</file>